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1C2B4F">
        <w:rPr>
          <w:sz w:val="28"/>
          <w:szCs w:val="28"/>
        </w:rPr>
        <w:t xml:space="preserve"> 22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1C2B4F">
        <w:rPr>
          <w:b w:val="0"/>
          <w:color w:val="000000" w:themeColor="text1"/>
          <w:sz w:val="24"/>
          <w:szCs w:val="28"/>
        </w:rPr>
        <w:t>7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1C2B4F">
        <w:rPr>
          <w:b w:val="0"/>
          <w:color w:val="000000" w:themeColor="text1"/>
          <w:sz w:val="24"/>
          <w:szCs w:val="28"/>
        </w:rPr>
        <w:t xml:space="preserve">července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1C2B4F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1C2B4F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  <w:bookmarkStart w:id="0" w:name="_GoBack"/>
      <w:bookmarkEnd w:id="0"/>
    </w:p>
    <w:p w:rsidR="00FA76CB" w:rsidRPr="0065304E" w:rsidRDefault="00FA76CB" w:rsidP="00FA76CB">
      <w:pPr>
        <w:rPr>
          <w:sz w:val="8"/>
          <w:szCs w:val="8"/>
        </w:rPr>
      </w:pPr>
    </w:p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65304E" w:rsidRDefault="0065304E" w:rsidP="0065304E">
      <w:pPr>
        <w:tabs>
          <w:tab w:val="left" w:pos="1843"/>
        </w:tabs>
      </w:pPr>
    </w:p>
    <w:p w:rsidR="001C2B4F" w:rsidRDefault="001C2B4F" w:rsidP="0065304E">
      <w:pPr>
        <w:tabs>
          <w:tab w:val="left" w:pos="1843"/>
        </w:tabs>
      </w:pPr>
    </w:p>
    <w:p w:rsidR="001C2B4F" w:rsidRPr="00546C95" w:rsidRDefault="001C2B4F" w:rsidP="001C2B4F">
      <w:pPr>
        <w:tabs>
          <w:tab w:val="left" w:pos="1843"/>
        </w:tabs>
        <w:rPr>
          <w:b/>
          <w:i/>
        </w:rPr>
      </w:pPr>
      <w:r w:rsidRPr="001C2B4F">
        <w:rPr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:rsidR="001C2B4F" w:rsidRPr="001C2B4F" w:rsidRDefault="001C2B4F" w:rsidP="001C2B4F">
      <w:pPr>
        <w:tabs>
          <w:tab w:val="left" w:pos="1843"/>
        </w:tabs>
        <w:rPr>
          <w:i/>
        </w:rPr>
      </w:pPr>
      <w:r w:rsidRPr="001C2B4F">
        <w:rPr>
          <w:i/>
        </w:rPr>
        <w:t>Hlasování: pro 6, proti 0, zdržel se 0</w:t>
      </w:r>
    </w:p>
    <w:p w:rsidR="001C2B4F" w:rsidRPr="001C2B4F" w:rsidRDefault="001C2B4F" w:rsidP="001C2B4F">
      <w:pPr>
        <w:tabs>
          <w:tab w:val="left" w:pos="1843"/>
        </w:tabs>
        <w:rPr>
          <w:i/>
        </w:rPr>
      </w:pPr>
      <w:r w:rsidRPr="001C2B4F">
        <w:rPr>
          <w:i/>
        </w:rPr>
        <w:t>Usnesení č. 110 bylo schváleno</w:t>
      </w:r>
    </w:p>
    <w:p w:rsidR="001C2B4F" w:rsidRDefault="001C2B4F" w:rsidP="001C2B4F">
      <w:pPr>
        <w:tabs>
          <w:tab w:val="left" w:pos="1843"/>
        </w:tabs>
      </w:pPr>
    </w:p>
    <w:p w:rsidR="001C2B4F" w:rsidRDefault="001C2B4F" w:rsidP="001C2B4F">
      <w:pPr>
        <w:tabs>
          <w:tab w:val="left" w:pos="1843"/>
        </w:tabs>
      </w:pPr>
    </w:p>
    <w:p w:rsidR="001C2B4F" w:rsidRPr="001C2B4F" w:rsidRDefault="001C2B4F" w:rsidP="001C2B4F">
      <w:pPr>
        <w:tabs>
          <w:tab w:val="left" w:pos="1843"/>
        </w:tabs>
      </w:pPr>
    </w:p>
    <w:p w:rsidR="001C2B4F" w:rsidRPr="007F7359" w:rsidRDefault="001C2B4F" w:rsidP="001C2B4F">
      <w:pPr>
        <w:tabs>
          <w:tab w:val="left" w:pos="1843"/>
        </w:tabs>
        <w:jc w:val="both"/>
        <w:rPr>
          <w:b/>
          <w:i/>
        </w:rPr>
      </w:pPr>
      <w:r w:rsidRPr="001C2B4F">
        <w:rPr>
          <w:i/>
        </w:rPr>
        <w:t>Usnesení:</w:t>
      </w:r>
      <w:r w:rsidRPr="00A93A60">
        <w:rPr>
          <w:b/>
          <w:i/>
        </w:rPr>
        <w:t xml:space="preserve"> Zastupitelstvo obce Lom schvaluje rozpočtové opatření </w:t>
      </w:r>
      <w:r w:rsidRPr="00A93A60">
        <w:rPr>
          <w:b/>
        </w:rPr>
        <w:t xml:space="preserve">č. 5. </w:t>
      </w:r>
      <w:r w:rsidRPr="007F7359">
        <w:rPr>
          <w:b/>
          <w:i/>
        </w:rPr>
        <w:t xml:space="preserve">– rekonstrukce kulturního zařízení: 36396121 – 860 000,--.  </w:t>
      </w:r>
    </w:p>
    <w:p w:rsidR="001C2B4F" w:rsidRPr="001C2B4F" w:rsidRDefault="001C2B4F" w:rsidP="001C2B4F">
      <w:pPr>
        <w:tabs>
          <w:tab w:val="left" w:pos="1843"/>
        </w:tabs>
        <w:rPr>
          <w:i/>
        </w:rPr>
      </w:pPr>
      <w:r w:rsidRPr="001C2B4F">
        <w:rPr>
          <w:i/>
        </w:rPr>
        <w:t>Hlasování: pro 6, proti 0, zdržel se 0</w:t>
      </w:r>
    </w:p>
    <w:p w:rsidR="001C2B4F" w:rsidRPr="001C2B4F" w:rsidRDefault="001C2B4F" w:rsidP="001C2B4F">
      <w:pPr>
        <w:tabs>
          <w:tab w:val="left" w:pos="1843"/>
        </w:tabs>
        <w:rPr>
          <w:i/>
        </w:rPr>
      </w:pPr>
      <w:r w:rsidRPr="001C2B4F">
        <w:rPr>
          <w:i/>
        </w:rPr>
        <w:t>Usnesení č. 111 bylo schváleno</w:t>
      </w:r>
    </w:p>
    <w:p w:rsidR="001C2B4F" w:rsidRPr="0065304E" w:rsidRDefault="001C2B4F" w:rsidP="0065304E">
      <w:pPr>
        <w:tabs>
          <w:tab w:val="left" w:pos="1843"/>
        </w:tabs>
      </w:pPr>
    </w:p>
    <w:p w:rsidR="00F9188C" w:rsidRDefault="00F9188C" w:rsidP="00F9188C">
      <w:pPr>
        <w:tabs>
          <w:tab w:val="left" w:pos="1843"/>
        </w:tabs>
        <w:rPr>
          <w:i/>
        </w:rPr>
      </w:pPr>
    </w:p>
    <w:p w:rsidR="001C2B4F" w:rsidRDefault="001C2B4F" w:rsidP="00F9188C">
      <w:pPr>
        <w:tabs>
          <w:tab w:val="left" w:pos="1843"/>
        </w:tabs>
        <w:rPr>
          <w:i/>
        </w:rPr>
      </w:pPr>
    </w:p>
    <w:p w:rsidR="001C2B4F" w:rsidRDefault="001C2B4F" w:rsidP="00F9188C">
      <w:pPr>
        <w:tabs>
          <w:tab w:val="left" w:pos="1843"/>
        </w:tabs>
        <w:rPr>
          <w:i/>
        </w:rPr>
      </w:pPr>
    </w:p>
    <w:p w:rsidR="005F3385" w:rsidRPr="00F9188C" w:rsidRDefault="005F3385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1C2B4F" w:rsidP="00641B6E">
      <w:r>
        <w:t>Jan Dafčík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7A2A78" w:rsidP="00641B6E">
      <w:r>
        <w:t xml:space="preserve">Ing. Tomáš </w:t>
      </w:r>
      <w:proofErr w:type="spellStart"/>
      <w:r>
        <w:t>Hofer</w:t>
      </w:r>
      <w:proofErr w:type="spellEnd"/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1C2B4F">
        <w:t>10</w:t>
      </w:r>
      <w:r>
        <w:t>.</w:t>
      </w:r>
      <w:r w:rsidR="001801C6">
        <w:t xml:space="preserve"> </w:t>
      </w:r>
      <w:r w:rsidR="001C2B4F">
        <w:t>7</w:t>
      </w:r>
      <w:r>
        <w:t>.</w:t>
      </w:r>
      <w:r w:rsidR="001801C6">
        <w:t xml:space="preserve"> </w:t>
      </w:r>
      <w:r>
        <w:t>202</w:t>
      </w:r>
      <w:r w:rsidR="001C2B4F">
        <w:t>5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1C2B4F">
        <w:t>31</w:t>
      </w:r>
      <w:r>
        <w:t>.</w:t>
      </w:r>
      <w:r w:rsidR="001801C6">
        <w:t xml:space="preserve"> </w:t>
      </w:r>
      <w:r w:rsidR="001C2B4F">
        <w:t>7</w:t>
      </w:r>
      <w:r w:rsidR="00DF5ED6">
        <w:t>.</w:t>
      </w:r>
      <w:r w:rsidR="001801C6">
        <w:t xml:space="preserve"> </w:t>
      </w:r>
      <w:r>
        <w:t>202</w:t>
      </w:r>
      <w:r w:rsidR="001C2B4F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35AD"/>
    <w:rsid w:val="001659E0"/>
    <w:rsid w:val="001801C6"/>
    <w:rsid w:val="001805C8"/>
    <w:rsid w:val="001832ED"/>
    <w:rsid w:val="001929D9"/>
    <w:rsid w:val="001A5704"/>
    <w:rsid w:val="001A7075"/>
    <w:rsid w:val="001C2B4F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2A78"/>
    <w:rsid w:val="007A3349"/>
    <w:rsid w:val="007B61C4"/>
    <w:rsid w:val="007B7C71"/>
    <w:rsid w:val="007C3424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3D22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B07F-E7FC-424E-94E7-4F5C644C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2</cp:revision>
  <cp:lastPrinted>2024-11-20T18:22:00Z</cp:lastPrinted>
  <dcterms:created xsi:type="dcterms:W3CDTF">2025-07-09T14:56:00Z</dcterms:created>
  <dcterms:modified xsi:type="dcterms:W3CDTF">2025-07-09T14:56:00Z</dcterms:modified>
</cp:coreProperties>
</file>